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FE" w:rsidRDefault="00365AFE">
      <w:pPr>
        <w:tabs>
          <w:tab w:val="center" w:pos="4680"/>
        </w:tabs>
        <w:rPr>
          <w:b/>
          <w:bCs/>
        </w:rPr>
      </w:pPr>
      <w:r>
        <w:tab/>
      </w:r>
      <w:r>
        <w:rPr>
          <w:b/>
          <w:bCs/>
        </w:rPr>
        <w:t>Mrs. Parry</w:t>
      </w:r>
    </w:p>
    <w:p w:rsidR="00365AFE" w:rsidRDefault="00365AFE">
      <w:pPr>
        <w:tabs>
          <w:tab w:val="center" w:pos="4680"/>
        </w:tabs>
      </w:pPr>
      <w:r>
        <w:rPr>
          <w:b/>
          <w:bCs/>
        </w:rPr>
        <w:tab/>
        <w:t>Child Care Course Disclosure</w:t>
      </w:r>
    </w:p>
    <w:p w:rsidR="00365AFE" w:rsidRDefault="00365AFE">
      <w:pPr>
        <w:tabs>
          <w:tab w:val="center" w:pos="4680"/>
        </w:tabs>
      </w:pPr>
      <w:r>
        <w:tab/>
      </w:r>
      <w:r>
        <w:rPr>
          <w:b/>
          <w:bCs/>
        </w:rPr>
        <w:t>Health Science &amp; Human Services Learning Community</w:t>
      </w:r>
    </w:p>
    <w:p w:rsidR="00365AFE" w:rsidRDefault="00365AFE"/>
    <w:p w:rsidR="00365AFE" w:rsidRDefault="00365AFE">
      <w:pPr>
        <w:rPr>
          <w:sz w:val="22"/>
          <w:szCs w:val="22"/>
        </w:rPr>
      </w:pPr>
      <w:r>
        <w:rPr>
          <w:b/>
          <w:bCs/>
          <w:sz w:val="22"/>
          <w:szCs w:val="22"/>
          <w:u w:val="single"/>
        </w:rPr>
        <w:t>Prerequisite:</w:t>
      </w:r>
      <w:r>
        <w:rPr>
          <w:sz w:val="22"/>
          <w:szCs w:val="22"/>
        </w:rPr>
        <w:t xml:space="preserve"> Should have successfully completed Child Development.</w:t>
      </w:r>
    </w:p>
    <w:p w:rsidR="00365AFE" w:rsidRDefault="00365AFE">
      <w:pPr>
        <w:rPr>
          <w:sz w:val="22"/>
          <w:szCs w:val="22"/>
        </w:rPr>
      </w:pPr>
    </w:p>
    <w:p w:rsidR="00365AFE" w:rsidRDefault="00365AFE">
      <w:pPr>
        <w:rPr>
          <w:b/>
          <w:bCs/>
          <w:sz w:val="22"/>
          <w:szCs w:val="22"/>
          <w:u w:val="single"/>
        </w:rPr>
      </w:pPr>
      <w:r>
        <w:rPr>
          <w:b/>
          <w:bCs/>
          <w:sz w:val="22"/>
          <w:szCs w:val="22"/>
          <w:u w:val="single"/>
        </w:rPr>
        <w:t>Course Description:</w:t>
      </w:r>
    </w:p>
    <w:p w:rsidR="00365AFE" w:rsidRDefault="00365AFE">
      <w:pPr>
        <w:rPr>
          <w:sz w:val="22"/>
          <w:szCs w:val="22"/>
        </w:rPr>
      </w:pPr>
      <w:r>
        <w:rPr>
          <w:sz w:val="22"/>
          <w:szCs w:val="22"/>
        </w:rPr>
        <w:t xml:space="preserve">This course is designed to prepare individuals for child-related careers and/or more extensive parenting skills through personal interaction with children.  Instruction is given in: developing positive relationships with children, child care policies and management, positive guidance techniques, and health and safety concerns.  This class will also provide the opportunity to develop and carry out developmentally appropriate lessons with children through an on-site pre-school facility.  Students will be required to plan, prepare for, and teach a minimum of two lessons for the preschool children. </w:t>
      </w:r>
    </w:p>
    <w:p w:rsidR="00365AFE" w:rsidRDefault="00365AFE">
      <w:pPr>
        <w:rPr>
          <w:sz w:val="22"/>
          <w:szCs w:val="22"/>
        </w:rPr>
      </w:pPr>
    </w:p>
    <w:p w:rsidR="00365AFE" w:rsidRDefault="00365AFE">
      <w:pPr>
        <w:rPr>
          <w:b/>
          <w:bCs/>
          <w:sz w:val="22"/>
          <w:szCs w:val="22"/>
          <w:u w:val="single"/>
        </w:rPr>
      </w:pPr>
      <w:r>
        <w:rPr>
          <w:b/>
          <w:bCs/>
          <w:sz w:val="22"/>
          <w:szCs w:val="22"/>
          <w:u w:val="single"/>
        </w:rPr>
        <w:t>State and National Standards:</w:t>
      </w:r>
    </w:p>
    <w:p w:rsidR="00365AFE" w:rsidRPr="00F507F6" w:rsidRDefault="00365AFE" w:rsidP="00F507F6">
      <w:pPr>
        <w:pStyle w:val="Level1"/>
        <w:numPr>
          <w:ilvl w:val="0"/>
          <w:numId w:val="1"/>
        </w:numPr>
        <w:tabs>
          <w:tab w:val="left" w:pos="-1440"/>
        </w:tabs>
        <w:rPr>
          <w:rFonts w:eastAsia="PMingLiU"/>
          <w:sz w:val="22"/>
          <w:szCs w:val="22"/>
        </w:rPr>
      </w:pPr>
      <w:r w:rsidRPr="00F507F6">
        <w:rPr>
          <w:rFonts w:eastAsia="PMingLiU"/>
        </w:rPr>
        <w:t xml:space="preserve">Students will identify the types of childcare and applicable licensure standards and laws. </w:t>
      </w:r>
    </w:p>
    <w:p w:rsidR="00365AFE" w:rsidRPr="00F507F6" w:rsidRDefault="00365AFE" w:rsidP="00F507F6">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507F6">
        <w:rPr>
          <w:rFonts w:eastAsia="PMingLiU"/>
        </w:rPr>
        <w:t xml:space="preserve">Students will identify &amp; demonstrate the employment skills needed to work with young children. </w:t>
      </w:r>
    </w:p>
    <w:p w:rsidR="00365AFE" w:rsidRPr="00F507F6" w:rsidRDefault="00365AFE" w:rsidP="00F507F6">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507F6">
        <w:rPr>
          <w:rFonts w:eastAsia="PMingLiU"/>
        </w:rPr>
        <w:t xml:space="preserve">Students will identify and demonstrate how to maintain a healthy environment for young children. </w:t>
      </w:r>
    </w:p>
    <w:p w:rsidR="00365AFE" w:rsidRPr="00F507F6" w:rsidRDefault="00365AFE" w:rsidP="00F507F6">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507F6">
        <w:rPr>
          <w:rFonts w:eastAsia="PMingLiU"/>
        </w:rPr>
        <w:t xml:space="preserve">Students will identify and demonstrate Developmentally Appropriate Practices (DAP). </w:t>
      </w:r>
    </w:p>
    <w:p w:rsidR="00365AFE" w:rsidRPr="00F507F6" w:rsidRDefault="00365AFE" w:rsidP="00F507F6">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r w:rsidRPr="00F507F6">
        <w:rPr>
          <w:rFonts w:eastAsia="PMingLiU"/>
        </w:rPr>
        <w:t xml:space="preserve">Students will develop and implement age appropriate curriculum for young children. </w:t>
      </w:r>
    </w:p>
    <w:p w:rsidR="00365AFE" w:rsidRPr="00F507F6" w:rsidRDefault="00365AFE" w:rsidP="00F507F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F507F6">
        <w:rPr>
          <w:sz w:val="22"/>
          <w:szCs w:val="22"/>
        </w:rPr>
        <w:t>Students will complete the final state skills certification exam.</w:t>
      </w:r>
    </w:p>
    <w:p w:rsidR="00365AFE" w:rsidRPr="00F507F6"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r>
        <w:rPr>
          <w:b/>
          <w:bCs/>
          <w:sz w:val="22"/>
          <w:szCs w:val="22"/>
          <w:u w:val="single"/>
        </w:rPr>
        <w:t>Policies and Procedures:</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Paper, pencil and supplies are required each day.</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No food, candy or drink allowed in the pre-school.</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No books or materials may leave the classroom without permission.</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Appropriate classroom behavior is essential.  Students are expected to attend class and be on time,         become involved with activities, come to class prepared and display a positive attitude.</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Laminating costs 50</w:t>
      </w:r>
      <w:r>
        <w:rPr>
          <w:sz w:val="22"/>
          <w:szCs w:val="22"/>
        </w:rPr>
        <w:sym w:font="Symbol" w:char="F0CB"/>
      </w:r>
      <w:r>
        <w:rPr>
          <w:sz w:val="22"/>
          <w:szCs w:val="22"/>
        </w:rPr>
        <w:t xml:space="preserve"> per foot.</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We will be working with young children and modest attire is required.</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Students will be required to buy their own lesson materials if their supply list was late.</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sym w:font="Wingdings" w:char="F04A"/>
      </w:r>
      <w:r>
        <w:rPr>
          <w:sz w:val="22"/>
          <w:szCs w:val="22"/>
        </w:rPr>
        <w:t xml:space="preserve"> Late work- 10% will be deducted from the total points earned.</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sz w:val="22"/>
          <w:szCs w:val="22"/>
        </w:rPr>
        <w:sym w:font="Wingdings" w:char="F04A"/>
      </w:r>
      <w:r>
        <w:rPr>
          <w:sz w:val="22"/>
          <w:szCs w:val="22"/>
        </w:rPr>
        <w:t xml:space="preserve"> 10 class participation points will be issued daily.  A student loses all 10 points if they are absent.  5        points will be deducted if the student is tardy.</w:t>
      </w:r>
      <w:r>
        <w:rPr>
          <w:b/>
          <w:bCs/>
          <w:sz w:val="22"/>
          <w:szCs w:val="22"/>
        </w:rPr>
        <w:t xml:space="preserve">  </w:t>
      </w:r>
      <w:r>
        <w:rPr>
          <w:sz w:val="22"/>
          <w:szCs w:val="22"/>
        </w:rPr>
        <w:t>Points may also be deducted for misbehavior.</w:t>
      </w:r>
      <w:r>
        <w:rPr>
          <w:b/>
          <w:bCs/>
          <w:sz w:val="22"/>
          <w:szCs w:val="22"/>
        </w:rPr>
        <w:t xml:space="preserve">  </w:t>
      </w:r>
      <w:r>
        <w:rPr>
          <w:sz w:val="22"/>
          <w:szCs w:val="22"/>
        </w:rPr>
        <w:t xml:space="preserve">             Attendance points will account for </w:t>
      </w:r>
      <w:r w:rsidR="00F507F6">
        <w:rPr>
          <w:sz w:val="22"/>
          <w:szCs w:val="22"/>
        </w:rPr>
        <w:t>2</w:t>
      </w:r>
      <w:r>
        <w:rPr>
          <w:sz w:val="22"/>
          <w:szCs w:val="22"/>
        </w:rPr>
        <w:t>0% of a student</w:t>
      </w:r>
      <w:r w:rsidR="00F507F6">
        <w:rPr>
          <w:sz w:val="22"/>
          <w:szCs w:val="22"/>
        </w:rPr>
        <w:t>’</w:t>
      </w:r>
      <w:r>
        <w:rPr>
          <w:sz w:val="22"/>
          <w:szCs w:val="22"/>
        </w:rPr>
        <w:t xml:space="preserve">s grade.  </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r>
        <w:rPr>
          <w:b/>
          <w:bCs/>
          <w:sz w:val="22"/>
          <w:szCs w:val="22"/>
          <w:u w:val="single"/>
        </w:rPr>
        <w:t>Class Citizenship Policy:</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 xml:space="preserve">Attendance: </w:t>
      </w:r>
      <w:r>
        <w:rPr>
          <w:sz w:val="22"/>
          <w:szCs w:val="22"/>
        </w:rPr>
        <w:t xml:space="preserve">A student is considered absent if he or she misses more than 10 minutes of class.  The school’s attendance policy will be enforced.  Citizenship grades will be given as follows: 0-3 </w:t>
      </w:r>
      <w:r w:rsidR="00FD5177">
        <w:rPr>
          <w:sz w:val="22"/>
          <w:szCs w:val="22"/>
        </w:rPr>
        <w:t>absences</w:t>
      </w:r>
      <w:r>
        <w:rPr>
          <w:sz w:val="22"/>
          <w:szCs w:val="22"/>
        </w:rPr>
        <w:t xml:space="preserve"> will receive </w:t>
      </w:r>
      <w:proofErr w:type="gramStart"/>
      <w:r>
        <w:rPr>
          <w:sz w:val="22"/>
          <w:szCs w:val="22"/>
        </w:rPr>
        <w:t>a</w:t>
      </w:r>
      <w:proofErr w:type="gramEnd"/>
      <w:r>
        <w:rPr>
          <w:sz w:val="22"/>
          <w:szCs w:val="22"/>
        </w:rPr>
        <w:t xml:space="preserve"> </w:t>
      </w:r>
      <w:r w:rsidR="00FD5177">
        <w:rPr>
          <w:sz w:val="22"/>
          <w:szCs w:val="22"/>
        </w:rPr>
        <w:t>S</w:t>
      </w:r>
      <w:r>
        <w:rPr>
          <w:sz w:val="22"/>
          <w:szCs w:val="22"/>
        </w:rPr>
        <w:t>; 4</w:t>
      </w:r>
      <w:r w:rsidR="00FD5177">
        <w:rPr>
          <w:sz w:val="22"/>
          <w:szCs w:val="22"/>
        </w:rPr>
        <w:t xml:space="preserve"> a</w:t>
      </w:r>
      <w:r>
        <w:rPr>
          <w:sz w:val="22"/>
          <w:szCs w:val="22"/>
        </w:rPr>
        <w:t>bsences will receive a U.</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roofErr w:type="spellStart"/>
      <w:r>
        <w:rPr>
          <w:b/>
          <w:bCs/>
          <w:sz w:val="22"/>
          <w:szCs w:val="22"/>
        </w:rPr>
        <w:t>Tardies</w:t>
      </w:r>
      <w:proofErr w:type="spellEnd"/>
      <w:r>
        <w:rPr>
          <w:b/>
          <w:bCs/>
          <w:sz w:val="22"/>
          <w:szCs w:val="22"/>
        </w:rPr>
        <w:t xml:space="preserve">: </w:t>
      </w:r>
      <w:r>
        <w:rPr>
          <w:sz w:val="22"/>
          <w:szCs w:val="22"/>
        </w:rPr>
        <w:t xml:space="preserve">Three </w:t>
      </w:r>
      <w:proofErr w:type="spellStart"/>
      <w:r>
        <w:rPr>
          <w:sz w:val="22"/>
          <w:szCs w:val="22"/>
        </w:rPr>
        <w:t>tardies</w:t>
      </w:r>
      <w:proofErr w:type="spellEnd"/>
      <w:r>
        <w:rPr>
          <w:sz w:val="22"/>
          <w:szCs w:val="22"/>
        </w:rPr>
        <w:t xml:space="preserve"> equal one absence.  </w:t>
      </w:r>
      <w:proofErr w:type="spellStart"/>
      <w:r>
        <w:rPr>
          <w:sz w:val="22"/>
          <w:szCs w:val="22"/>
        </w:rPr>
        <w:t>Tardies</w:t>
      </w:r>
      <w:proofErr w:type="spellEnd"/>
      <w:r>
        <w:rPr>
          <w:sz w:val="22"/>
          <w:szCs w:val="22"/>
        </w:rPr>
        <w:t xml:space="preserve"> can be made up at tutoring time- 1 tardy= 20 minutes of work.  An emergency hall pass will be issued to each student per trimester.  You will be able to use it for 1 free tardy or to leave the class as a hall pass without penalty.  Every other time the student leaves the class, it will count as an un-excused tardy.</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b/>
          <w:bCs/>
          <w:sz w:val="22"/>
          <w:szCs w:val="22"/>
        </w:rPr>
        <w:t xml:space="preserve">Behavior: </w:t>
      </w:r>
      <w:r>
        <w:rPr>
          <w:sz w:val="22"/>
          <w:szCs w:val="22"/>
        </w:rPr>
        <w:t xml:space="preserve">The students will be expected to follow the Ogden City School Districts Code of Conduct.  Disrespectful, harmful or dangerous behavior will be: 1. Given a verbal warning 2. </w:t>
      </w:r>
      <w:proofErr w:type="gramStart"/>
      <w:r>
        <w:rPr>
          <w:sz w:val="22"/>
          <w:szCs w:val="22"/>
        </w:rPr>
        <w:t>Discuss</w:t>
      </w:r>
      <w:r w:rsidR="00F507F6">
        <w:rPr>
          <w:sz w:val="22"/>
          <w:szCs w:val="22"/>
        </w:rPr>
        <w:t>ion</w:t>
      </w:r>
      <w:r>
        <w:rPr>
          <w:sz w:val="22"/>
          <w:szCs w:val="22"/>
        </w:rPr>
        <w:t xml:space="preserve"> with the teacher 3.</w:t>
      </w:r>
      <w:proofErr w:type="gramEnd"/>
      <w:r>
        <w:rPr>
          <w:sz w:val="22"/>
          <w:szCs w:val="22"/>
        </w:rPr>
        <w:t xml:space="preserve"> Call to the parents</w:t>
      </w:r>
      <w:r>
        <w:rPr>
          <w:b/>
          <w:bCs/>
          <w:sz w:val="22"/>
          <w:szCs w:val="22"/>
        </w:rPr>
        <w:t xml:space="preserve"> </w:t>
      </w:r>
      <w:r>
        <w:rPr>
          <w:sz w:val="22"/>
          <w:szCs w:val="22"/>
        </w:rPr>
        <w:t xml:space="preserve">4. Referral to the </w:t>
      </w:r>
      <w:proofErr w:type="gramStart"/>
      <w:r>
        <w:rPr>
          <w:sz w:val="22"/>
          <w:szCs w:val="22"/>
        </w:rPr>
        <w:t>office</w:t>
      </w:r>
      <w:r w:rsidR="00F507F6">
        <w:rPr>
          <w:sz w:val="22"/>
          <w:szCs w:val="22"/>
        </w:rPr>
        <w:t xml:space="preserve"> </w:t>
      </w:r>
      <w:r>
        <w:rPr>
          <w:sz w:val="22"/>
          <w:szCs w:val="22"/>
        </w:rPr>
        <w:t xml:space="preserve"> 5</w:t>
      </w:r>
      <w:proofErr w:type="gramEnd"/>
      <w:r>
        <w:rPr>
          <w:sz w:val="22"/>
          <w:szCs w:val="22"/>
        </w:rPr>
        <w:t xml:space="preserve">. </w:t>
      </w:r>
      <w:proofErr w:type="gramStart"/>
      <w:r>
        <w:rPr>
          <w:sz w:val="22"/>
          <w:szCs w:val="22"/>
        </w:rPr>
        <w:t>Removal from class.</w:t>
      </w:r>
      <w:proofErr w:type="gramEnd"/>
      <w:r>
        <w:rPr>
          <w:sz w:val="22"/>
          <w:szCs w:val="22"/>
        </w:rPr>
        <w:t xml:space="preserve"> </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sectPr w:rsidR="00365AFE">
          <w:pgSz w:w="12240" w:h="15840"/>
          <w:pgMar w:top="990" w:right="1440" w:bottom="900" w:left="1440" w:header="990" w:footer="900" w:gutter="0"/>
          <w:cols w:space="720"/>
          <w:noEndnote/>
        </w:sectPr>
      </w:pPr>
    </w:p>
    <w:p w:rsidR="00F507F6" w:rsidRDefault="00F50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p>
    <w:p w:rsidR="001B6333" w:rsidRDefault="001B6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p>
    <w:p w:rsidR="00FD5177" w:rsidRDefault="00FD5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r>
        <w:rPr>
          <w:b/>
          <w:bCs/>
          <w:sz w:val="22"/>
          <w:szCs w:val="22"/>
          <w:u w:val="single"/>
        </w:rPr>
        <w:lastRenderedPageBreak/>
        <w:t>Grading:</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Grades will be based on the total number of points from assignments, labs, tests quizzes and daily participation.  The number of points earned will be divided by the total number of points.  Grades will be based on the following percentages:</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r>
        <w:rPr>
          <w:sz w:val="22"/>
          <w:szCs w:val="22"/>
        </w:rPr>
        <w:t>A   95-100%</w:t>
      </w:r>
      <w:r>
        <w:rPr>
          <w:sz w:val="22"/>
          <w:szCs w:val="22"/>
        </w:rPr>
        <w:tab/>
      </w:r>
      <w:r>
        <w:rPr>
          <w:sz w:val="22"/>
          <w:szCs w:val="22"/>
        </w:rPr>
        <w:tab/>
        <w:t>B   84-86%</w:t>
      </w:r>
      <w:r>
        <w:rPr>
          <w:sz w:val="22"/>
          <w:szCs w:val="22"/>
        </w:rPr>
        <w:tab/>
      </w:r>
      <w:r>
        <w:rPr>
          <w:sz w:val="22"/>
          <w:szCs w:val="22"/>
        </w:rPr>
        <w:tab/>
        <w:t>C   74-76%</w:t>
      </w:r>
      <w:r>
        <w:rPr>
          <w:sz w:val="22"/>
          <w:szCs w:val="22"/>
        </w:rPr>
        <w:tab/>
      </w:r>
      <w:r>
        <w:rPr>
          <w:sz w:val="22"/>
          <w:szCs w:val="22"/>
        </w:rPr>
        <w:tab/>
        <w:t>D   64-66%</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proofErr w:type="gramStart"/>
      <w:r>
        <w:rPr>
          <w:sz w:val="22"/>
          <w:szCs w:val="22"/>
        </w:rPr>
        <w:t>A-  90</w:t>
      </w:r>
      <w:proofErr w:type="gramEnd"/>
      <w:r>
        <w:rPr>
          <w:sz w:val="22"/>
          <w:szCs w:val="22"/>
        </w:rPr>
        <w:t>-94%</w:t>
      </w:r>
      <w:r>
        <w:rPr>
          <w:sz w:val="22"/>
          <w:szCs w:val="22"/>
        </w:rPr>
        <w:tab/>
      </w:r>
      <w:r>
        <w:rPr>
          <w:sz w:val="22"/>
          <w:szCs w:val="22"/>
        </w:rPr>
        <w:tab/>
        <w:t>B-  80-83%</w:t>
      </w:r>
      <w:r>
        <w:rPr>
          <w:sz w:val="22"/>
          <w:szCs w:val="22"/>
        </w:rPr>
        <w:tab/>
      </w:r>
      <w:r>
        <w:rPr>
          <w:sz w:val="22"/>
          <w:szCs w:val="22"/>
        </w:rPr>
        <w:tab/>
        <w:t>C-  70-73%</w:t>
      </w:r>
      <w:r>
        <w:rPr>
          <w:sz w:val="22"/>
          <w:szCs w:val="22"/>
        </w:rPr>
        <w:tab/>
      </w:r>
      <w:r>
        <w:rPr>
          <w:sz w:val="22"/>
          <w:szCs w:val="22"/>
        </w:rPr>
        <w:tab/>
        <w:t>D-  60-63%</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2"/>
          <w:szCs w:val="22"/>
        </w:rPr>
      </w:pPr>
      <w:r>
        <w:rPr>
          <w:sz w:val="22"/>
          <w:szCs w:val="22"/>
        </w:rPr>
        <w:t>B</w:t>
      </w:r>
      <w:proofErr w:type="gramStart"/>
      <w:r>
        <w:rPr>
          <w:sz w:val="22"/>
          <w:szCs w:val="22"/>
        </w:rPr>
        <w:t xml:space="preserve">+ </w:t>
      </w:r>
      <w:r w:rsidR="00F507F6">
        <w:rPr>
          <w:sz w:val="22"/>
          <w:szCs w:val="22"/>
        </w:rPr>
        <w:t xml:space="preserve"> </w:t>
      </w:r>
      <w:r>
        <w:rPr>
          <w:sz w:val="22"/>
          <w:szCs w:val="22"/>
        </w:rPr>
        <w:t>87</w:t>
      </w:r>
      <w:proofErr w:type="gramEnd"/>
      <w:r>
        <w:rPr>
          <w:sz w:val="22"/>
          <w:szCs w:val="22"/>
        </w:rPr>
        <w:t>-89%</w:t>
      </w:r>
      <w:r>
        <w:rPr>
          <w:sz w:val="22"/>
          <w:szCs w:val="22"/>
        </w:rPr>
        <w:tab/>
      </w:r>
      <w:r>
        <w:rPr>
          <w:sz w:val="22"/>
          <w:szCs w:val="22"/>
        </w:rPr>
        <w:tab/>
        <w:t xml:space="preserve">C+ </w:t>
      </w:r>
      <w:r w:rsidR="00F507F6">
        <w:rPr>
          <w:sz w:val="22"/>
          <w:szCs w:val="22"/>
        </w:rPr>
        <w:t xml:space="preserve"> </w:t>
      </w:r>
      <w:r>
        <w:rPr>
          <w:sz w:val="22"/>
          <w:szCs w:val="22"/>
        </w:rPr>
        <w:t>77-79%</w:t>
      </w:r>
      <w:r>
        <w:rPr>
          <w:sz w:val="22"/>
          <w:szCs w:val="22"/>
        </w:rPr>
        <w:tab/>
      </w:r>
      <w:r>
        <w:rPr>
          <w:sz w:val="22"/>
          <w:szCs w:val="22"/>
        </w:rPr>
        <w:tab/>
        <w:t xml:space="preserve">D+ </w:t>
      </w:r>
      <w:r w:rsidR="00F507F6">
        <w:rPr>
          <w:sz w:val="22"/>
          <w:szCs w:val="22"/>
        </w:rPr>
        <w:t xml:space="preserve"> </w:t>
      </w:r>
      <w:r>
        <w:rPr>
          <w:sz w:val="22"/>
          <w:szCs w:val="22"/>
        </w:rPr>
        <w:t>67-69%</w:t>
      </w:r>
      <w:r>
        <w:rPr>
          <w:sz w:val="22"/>
          <w:szCs w:val="22"/>
        </w:rPr>
        <w:tab/>
      </w:r>
      <w:r>
        <w:rPr>
          <w:sz w:val="22"/>
          <w:szCs w:val="22"/>
        </w:rPr>
        <w:tab/>
        <w:t xml:space="preserve">F   </w:t>
      </w:r>
      <w:r w:rsidR="00F507F6">
        <w:rPr>
          <w:sz w:val="22"/>
          <w:szCs w:val="22"/>
        </w:rPr>
        <w:t xml:space="preserve"> </w:t>
      </w:r>
      <w:r>
        <w:rPr>
          <w:sz w:val="22"/>
          <w:szCs w:val="22"/>
        </w:rPr>
        <w:t>59-0%</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b/>
          <w:bCs/>
          <w:sz w:val="22"/>
          <w:szCs w:val="22"/>
        </w:rPr>
        <w:t xml:space="preserve">Grades can be accessed at </w:t>
      </w:r>
      <w:r>
        <w:rPr>
          <w:rStyle w:val="Hypertext"/>
          <w:sz w:val="22"/>
          <w:szCs w:val="22"/>
        </w:rPr>
        <w:t>www.sis.ogden.k12.ut.us</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r>
        <w:rPr>
          <w:b/>
          <w:bCs/>
          <w:sz w:val="22"/>
          <w:szCs w:val="22"/>
          <w:u w:val="single"/>
        </w:rPr>
        <w:t>Make-up Work:</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The student is responsible for all make-up work missed as a result of an absence.  If absent the day an assignment is due, it must be turned in the first day the student returns or it will be considered late (10% off). Un-excused absences cannot be made up.  It is the </w:t>
      </w:r>
      <w:proofErr w:type="gramStart"/>
      <w:r>
        <w:rPr>
          <w:sz w:val="22"/>
          <w:szCs w:val="22"/>
        </w:rPr>
        <w:t>students</w:t>
      </w:r>
      <w:proofErr w:type="gramEnd"/>
      <w:r>
        <w:rPr>
          <w:sz w:val="22"/>
          <w:szCs w:val="22"/>
        </w:rPr>
        <w:t xml:space="preserve"> responsibility to get make up work.  If absent on the day of the test, it must be made up on the next tutor day.</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u w:val="single"/>
        </w:rPr>
      </w:pPr>
      <w:r>
        <w:rPr>
          <w:b/>
          <w:bCs/>
          <w:sz w:val="22"/>
          <w:szCs w:val="22"/>
          <w:u w:val="single"/>
        </w:rPr>
        <w:t>Parents:</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It is a pleasure for me to have your child in my class this year.  I will make every effort to provide a pleasant and stimulating learning environment where your student can reach their potential.  I encourage you to be involved in your </w:t>
      </w:r>
      <w:proofErr w:type="gramStart"/>
      <w:r>
        <w:rPr>
          <w:sz w:val="22"/>
          <w:szCs w:val="22"/>
        </w:rPr>
        <w:t>students</w:t>
      </w:r>
      <w:proofErr w:type="gramEnd"/>
      <w:r>
        <w:rPr>
          <w:sz w:val="22"/>
          <w:szCs w:val="22"/>
        </w:rPr>
        <w:t xml:space="preserve"> educational endeavors for maximum results.  I am always will to work with you and do anything I can to help your child succeed and get the most out of their educational experience.  I am available until 3:00 after school to consult with you or give your child any needed help. Arrangements can also be made to meet before school. I am also available on tutor days to give extra help to your child or to make up any work.  </w:t>
      </w:r>
      <w:r>
        <w:rPr>
          <w:b/>
          <w:bCs/>
          <w:sz w:val="22"/>
          <w:szCs w:val="22"/>
        </w:rPr>
        <w:t>In this class students may be asked to correct other students’ assignments, if you do not want another student to correct your child’s work, please indicate this on the signed portion of the document.</w:t>
      </w:r>
      <w:r>
        <w:rPr>
          <w:sz w:val="22"/>
          <w:szCs w:val="22"/>
        </w:rPr>
        <w:t xml:space="preserve">  </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Pr="00F507F6"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sidRPr="00F507F6">
        <w:rPr>
          <w:b/>
          <w:bCs/>
          <w:sz w:val="22"/>
          <w:szCs w:val="22"/>
          <w:u w:val="single"/>
        </w:rPr>
        <w:t>CONTACT INFORMATION</w:t>
      </w:r>
      <w:r w:rsidRPr="00F507F6">
        <w:rPr>
          <w:b/>
          <w:bCs/>
          <w:sz w:val="22"/>
          <w:szCs w:val="22"/>
        </w:rPr>
        <w:t xml:space="preserve">:  If you need to contact me, please do not hesitate to contact me at the school at 801-737-8703, </w:t>
      </w:r>
      <w:r w:rsidRPr="00F507F6">
        <w:rPr>
          <w:rStyle w:val="Hypertext"/>
          <w:b/>
          <w:bCs/>
          <w:sz w:val="22"/>
          <w:szCs w:val="22"/>
        </w:rPr>
        <w:t xml:space="preserve">parrys@ogdensd.org </w:t>
      </w:r>
      <w:r w:rsidRPr="00F507F6">
        <w:rPr>
          <w:rStyle w:val="Hypertext"/>
          <w:b/>
          <w:bCs/>
          <w:sz w:val="22"/>
          <w:szCs w:val="22"/>
          <w:u w:val="none"/>
        </w:rPr>
        <w:t>,</w:t>
      </w:r>
      <w:r w:rsidRPr="00F507F6">
        <w:rPr>
          <w:b/>
          <w:bCs/>
          <w:sz w:val="22"/>
          <w:szCs w:val="22"/>
        </w:rPr>
        <w:t xml:space="preserve"> or visit me before or after school in room 1</w:t>
      </w:r>
      <w:bookmarkStart w:id="0" w:name="_GoBack"/>
      <w:bookmarkEnd w:id="0"/>
      <w:r w:rsidRPr="00F507F6">
        <w:rPr>
          <w:b/>
          <w:bCs/>
          <w:sz w:val="22"/>
          <w:szCs w:val="22"/>
        </w:rPr>
        <w:t xml:space="preserve">.  E-mail is the best way to contact me and I will try and answer all messages by the end of the school day.  </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sectPr w:rsidR="00365AFE">
          <w:type w:val="continuous"/>
          <w:pgSz w:w="12240" w:h="15840"/>
          <w:pgMar w:top="990" w:right="1440" w:bottom="900" w:left="1440" w:header="990" w:footer="900" w:gutter="0"/>
          <w:cols w:space="720"/>
          <w:noEndnote/>
        </w:sect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lastRenderedPageBreak/>
        <w:t>Mrs. Parry: Child Care</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PLEASE RETURN THIS PAGE SIGNED FOR CREDIT</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I have read and understood this disclosure document, the policies and requirements of the class.</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2"/>
          <w:szCs w:val="22"/>
        </w:rPr>
      </w:pPr>
      <w:r>
        <w:rPr>
          <w:sz w:val="22"/>
          <w:szCs w:val="22"/>
        </w:rPr>
        <w:t>__________________________________</w:t>
      </w:r>
      <w:r>
        <w:rPr>
          <w:sz w:val="22"/>
          <w:szCs w:val="22"/>
        </w:rPr>
        <w:tab/>
        <w:t>_____________________________________________</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2"/>
          <w:szCs w:val="22"/>
        </w:rPr>
      </w:pPr>
      <w:r>
        <w:rPr>
          <w:sz w:val="22"/>
          <w:szCs w:val="22"/>
        </w:rPr>
        <w:t>Student’s Signature</w:t>
      </w:r>
      <w:r>
        <w:rPr>
          <w:sz w:val="22"/>
          <w:szCs w:val="22"/>
        </w:rPr>
        <w:tab/>
      </w:r>
      <w:r>
        <w:rPr>
          <w:sz w:val="22"/>
          <w:szCs w:val="22"/>
        </w:rPr>
        <w:tab/>
      </w:r>
      <w:r>
        <w:rPr>
          <w:sz w:val="22"/>
          <w:szCs w:val="22"/>
        </w:rPr>
        <w:tab/>
      </w:r>
      <w:r>
        <w:rPr>
          <w:sz w:val="22"/>
          <w:szCs w:val="22"/>
        </w:rPr>
        <w:tab/>
        <w:t>Parent’s Signature</w:t>
      </w:r>
      <w:r>
        <w:rPr>
          <w:sz w:val="22"/>
          <w:szCs w:val="22"/>
        </w:rPr>
        <w:tab/>
      </w:r>
      <w:r>
        <w:rPr>
          <w:sz w:val="22"/>
          <w:szCs w:val="22"/>
        </w:rPr>
        <w:tab/>
      </w:r>
      <w:r>
        <w:rPr>
          <w:sz w:val="22"/>
          <w:szCs w:val="22"/>
        </w:rPr>
        <w:tab/>
        <w:t>Date</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2"/>
          <w:szCs w:val="22"/>
        </w:rPr>
      </w:pPr>
      <w:r>
        <w:rPr>
          <w:sz w:val="22"/>
          <w:szCs w:val="22"/>
        </w:rPr>
        <w:t>__________________________________</w:t>
      </w:r>
      <w:r>
        <w:rPr>
          <w:sz w:val="22"/>
          <w:szCs w:val="22"/>
        </w:rPr>
        <w:tab/>
        <w:t>_____________________________________________</w:t>
      </w:r>
    </w:p>
    <w:p w:rsidR="00365AFE" w:rsidRDefault="00F50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2"/>
          <w:szCs w:val="22"/>
        </w:rPr>
      </w:pPr>
      <w:r>
        <w:rPr>
          <w:sz w:val="22"/>
          <w:szCs w:val="22"/>
        </w:rPr>
        <w:t>Student’s</w:t>
      </w:r>
      <w:r w:rsidR="00365AFE">
        <w:rPr>
          <w:sz w:val="22"/>
          <w:szCs w:val="22"/>
        </w:rPr>
        <w:t xml:space="preserve"> email address</w:t>
      </w:r>
      <w:r w:rsidR="00365AFE">
        <w:rPr>
          <w:sz w:val="22"/>
          <w:szCs w:val="22"/>
        </w:rPr>
        <w:tab/>
      </w:r>
      <w:r w:rsidR="00365AFE">
        <w:rPr>
          <w:sz w:val="22"/>
          <w:szCs w:val="22"/>
        </w:rPr>
        <w:tab/>
      </w:r>
      <w:r w:rsidR="00365AFE">
        <w:rPr>
          <w:sz w:val="22"/>
          <w:szCs w:val="22"/>
        </w:rPr>
        <w:tab/>
      </w:r>
      <w:r>
        <w:rPr>
          <w:sz w:val="22"/>
          <w:szCs w:val="22"/>
        </w:rPr>
        <w:tab/>
      </w:r>
      <w:r w:rsidR="00365AFE">
        <w:rPr>
          <w:sz w:val="22"/>
          <w:szCs w:val="22"/>
        </w:rPr>
        <w:t>Parent’s email address</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rPr>
          <w:sz w:val="22"/>
          <w:szCs w:val="22"/>
        </w:rPr>
      </w:pPr>
      <w:r>
        <w:rPr>
          <w:sz w:val="22"/>
          <w:szCs w:val="22"/>
        </w:rPr>
        <w:t>_____________________________________________</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rPr>
          <w:sz w:val="22"/>
          <w:szCs w:val="22"/>
        </w:rPr>
      </w:pPr>
      <w:r>
        <w:rPr>
          <w:sz w:val="22"/>
          <w:szCs w:val="22"/>
        </w:rPr>
        <w:t>Parent’s cell phone number</w:t>
      </w: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p>
    <w:p w:rsidR="00365AFE" w:rsidRDefault="0036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rPr>
      </w:pPr>
    </w:p>
    <w:sectPr w:rsidR="00365AFE" w:rsidSect="00365AFE">
      <w:pgSz w:w="12240" w:h="15840"/>
      <w:pgMar w:top="990" w:right="1440" w:bottom="900" w:left="1440" w:header="99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7425F0"/>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0"/>
    <w:lvlOverride w:ilvl="0">
      <w:lvl w:ilvl="0">
        <w:numFmt w:val="bullet"/>
        <w:lvlText w:val="·"/>
        <w:legacy w:legacy="1" w:legacySpace="0" w:legacyIndent="720"/>
        <w:lvlJc w:val="left"/>
        <w:pPr>
          <w:ind w:left="720" w:hanging="720"/>
        </w:pPr>
        <w:rPr>
          <w:rFonts w:ascii="PMingLiU" w:eastAsia="PMingLiU" w:hAnsi="PMingLiU"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FE"/>
    <w:rsid w:val="001B6333"/>
    <w:rsid w:val="00365AFE"/>
    <w:rsid w:val="00F507F6"/>
    <w:rsid w:val="00FD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1B6333"/>
    <w:rPr>
      <w:rFonts w:ascii="Tahoma" w:hAnsi="Tahoma" w:cs="Tahoma"/>
      <w:sz w:val="16"/>
      <w:szCs w:val="16"/>
    </w:rPr>
  </w:style>
  <w:style w:type="character" w:customStyle="1" w:styleId="BalloonTextChar">
    <w:name w:val="Balloon Text Char"/>
    <w:basedOn w:val="DefaultParagraphFont"/>
    <w:link w:val="BalloonText"/>
    <w:uiPriority w:val="99"/>
    <w:semiHidden/>
    <w:rsid w:val="001B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1B6333"/>
    <w:rPr>
      <w:rFonts w:ascii="Tahoma" w:hAnsi="Tahoma" w:cs="Tahoma"/>
      <w:sz w:val="16"/>
      <w:szCs w:val="16"/>
    </w:rPr>
  </w:style>
  <w:style w:type="character" w:customStyle="1" w:styleId="BalloonTextChar">
    <w:name w:val="Balloon Text Char"/>
    <w:basedOn w:val="DefaultParagraphFont"/>
    <w:link w:val="BalloonText"/>
    <w:uiPriority w:val="99"/>
    <w:semiHidden/>
    <w:rsid w:val="001B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Shaylene Montoya Parry</dc:creator>
  <cp:lastModifiedBy>Shaylene Montoya Parry</cp:lastModifiedBy>
  <cp:revision>4</cp:revision>
  <cp:lastPrinted>2011-08-19T15:39:00Z</cp:lastPrinted>
  <dcterms:created xsi:type="dcterms:W3CDTF">2011-08-19T15:38:00Z</dcterms:created>
  <dcterms:modified xsi:type="dcterms:W3CDTF">2013-01-28T15:40:00Z</dcterms:modified>
</cp:coreProperties>
</file>